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Pr>
          <w:rFonts w:ascii="Roboto" w:eastAsia="Times New Roman" w:hAnsi="Roboto" w:cs="Times New Roman"/>
          <w:color w:val="212529"/>
          <w:sz w:val="36"/>
          <w:szCs w:val="36"/>
          <w:lang w:eastAsia="tr-TR"/>
        </w:rPr>
        <w:t>CEVHER HAZIRLAMA MÜHENDİSLİĞİ</w:t>
      </w:r>
    </w:p>
    <w:p w:rsid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Pr>
          <w:noProof/>
          <w:lang w:eastAsia="tr-TR"/>
        </w:rPr>
        <w:drawing>
          <wp:inline distT="0" distB="0" distL="0" distR="0" wp14:anchorId="0605328B" wp14:editId="40C6E16D">
            <wp:extent cx="5760720" cy="2827455"/>
            <wp:effectExtent l="0" t="0" r="0" b="0"/>
            <wp:docPr id="7" name="Resim 7" descr="Cevher Hazırlama Mühendisliği Bölümü Nedir, Dersleri Nelerdir? Mezunu Ne İş  Yapar? - En Son Haberler - Milli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vher Hazırlama Mühendisliği Bölümü Nedir, Dersleri Nelerdir? Mezunu Ne İş  Yapar? - En Son Haberler - Milliy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27455"/>
                    </a:xfrm>
                    <a:prstGeom prst="rect">
                      <a:avLst/>
                    </a:prstGeom>
                    <a:noFill/>
                    <a:ln>
                      <a:noFill/>
                    </a:ln>
                  </pic:spPr>
                </pic:pic>
              </a:graphicData>
            </a:graphic>
          </wp:inline>
        </w:drawing>
      </w:r>
    </w:p>
    <w:p w:rsidR="00140A1F" w:rsidRP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sidRPr="00140A1F">
        <w:rPr>
          <w:rFonts w:ascii="Roboto" w:eastAsia="Times New Roman" w:hAnsi="Roboto" w:cs="Times New Roman"/>
          <w:color w:val="212529"/>
          <w:sz w:val="36"/>
          <w:szCs w:val="36"/>
          <w:lang w:eastAsia="tr-TR"/>
        </w:rPr>
        <w:t>Cevher Hazırlama Mühendisliği Bölümü Nedir?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 xml:space="preserve">Cevher Hazırlama Mühendisliği, doğal kaynaklardan elde edilen </w:t>
      </w:r>
      <w:proofErr w:type="spellStart"/>
      <w:r w:rsidRPr="00140A1F">
        <w:rPr>
          <w:rFonts w:ascii="Roboto" w:eastAsia="Times New Roman" w:hAnsi="Roboto" w:cs="Times New Roman"/>
          <w:color w:val="212529"/>
          <w:sz w:val="21"/>
          <w:szCs w:val="21"/>
          <w:lang w:eastAsia="tr-TR"/>
        </w:rPr>
        <w:t>metalurji</w:t>
      </w:r>
      <w:proofErr w:type="spellEnd"/>
      <w:r w:rsidRPr="00140A1F">
        <w:rPr>
          <w:rFonts w:ascii="Roboto" w:eastAsia="Times New Roman" w:hAnsi="Roboto" w:cs="Times New Roman"/>
          <w:color w:val="212529"/>
          <w:sz w:val="21"/>
          <w:szCs w:val="21"/>
          <w:lang w:eastAsia="tr-TR"/>
        </w:rPr>
        <w:t>, cam, seramik, demir-</w:t>
      </w:r>
      <w:proofErr w:type="spellStart"/>
      <w:proofErr w:type="gramStart"/>
      <w:r w:rsidRPr="00140A1F">
        <w:rPr>
          <w:rFonts w:ascii="Roboto" w:eastAsia="Times New Roman" w:hAnsi="Roboto" w:cs="Times New Roman"/>
          <w:color w:val="212529"/>
          <w:sz w:val="21"/>
          <w:szCs w:val="21"/>
          <w:lang w:eastAsia="tr-TR"/>
        </w:rPr>
        <w:t>çelik,deterjan</w:t>
      </w:r>
      <w:proofErr w:type="spellEnd"/>
      <w:proofErr w:type="gramEnd"/>
      <w:r w:rsidRPr="00140A1F">
        <w:rPr>
          <w:rFonts w:ascii="Roboto" w:eastAsia="Times New Roman" w:hAnsi="Roboto" w:cs="Times New Roman"/>
          <w:color w:val="212529"/>
          <w:sz w:val="21"/>
          <w:szCs w:val="21"/>
          <w:lang w:eastAsia="tr-TR"/>
        </w:rPr>
        <w:t xml:space="preserve"> , çimento, yapı malzemeleri, boya ve enerji üretimi gibi alanlarda kullanımı söz konusu olacak olan maddelerin operasyonlara hazır hale gelmesini sağlamayı amaçlayan çok disiplinli bir mühendislik programıdır.</w:t>
      </w:r>
    </w:p>
    <w:p w:rsidR="00140A1F" w:rsidRP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sidRPr="00140A1F">
        <w:rPr>
          <w:rFonts w:ascii="Roboto" w:eastAsia="Times New Roman" w:hAnsi="Roboto" w:cs="Times New Roman"/>
          <w:color w:val="212529"/>
          <w:sz w:val="36"/>
          <w:szCs w:val="36"/>
          <w:lang w:eastAsia="tr-TR"/>
        </w:rPr>
        <w:t>Cevher Hazırlama Mühendisliği Bölümü Eğitim Süresi Kaç Yıldır?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 Mühendisliği, üniversitede Maden Fakültesi kapsamında eğitimi verilmekte olan 4 yıllık bir lisans bölümüdür. Her mühendislik bölümünde olduğu gibi bu bölüm de yalnızca Sayısal puan türüne göre öğrenci kabul etmektedir.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 Mühendisliği, 2019-2020 yılı YÖK verilerine göre yalnızca bir üniversitede faaliyet göstermektedir.</w:t>
      </w:r>
    </w:p>
    <w:p w:rsidR="00140A1F" w:rsidRP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sidRPr="00140A1F">
        <w:rPr>
          <w:rFonts w:ascii="Roboto" w:eastAsia="Times New Roman" w:hAnsi="Roboto" w:cs="Times New Roman"/>
          <w:color w:val="212529"/>
          <w:sz w:val="36"/>
          <w:szCs w:val="36"/>
          <w:lang w:eastAsia="tr-TR"/>
        </w:rPr>
        <w:t>Cevher Hazırlama Mühendisliği Bölümü Dersleri Nelerdir?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Üniversite eğitimini cevher hazırlama mühendisliği üzerine eğitim almayı amaçlayan aday öğrenciler;</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 Mühendisliği,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Parça Mekaniği,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Maden Üretim Teknolojisi,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 xml:space="preserve">Yüzey ve </w:t>
      </w:r>
      <w:proofErr w:type="spellStart"/>
      <w:r w:rsidRPr="00140A1F">
        <w:rPr>
          <w:rFonts w:ascii="Roboto" w:eastAsia="Times New Roman" w:hAnsi="Roboto" w:cs="Times New Roman"/>
          <w:color w:val="212529"/>
          <w:sz w:val="21"/>
          <w:szCs w:val="21"/>
          <w:lang w:eastAsia="tr-TR"/>
        </w:rPr>
        <w:t>Kolloid</w:t>
      </w:r>
      <w:proofErr w:type="spellEnd"/>
      <w:r w:rsidRPr="00140A1F">
        <w:rPr>
          <w:rFonts w:ascii="Roboto" w:eastAsia="Times New Roman" w:hAnsi="Roboto" w:cs="Times New Roman"/>
          <w:color w:val="212529"/>
          <w:sz w:val="21"/>
          <w:szCs w:val="21"/>
          <w:lang w:eastAsia="tr-TR"/>
        </w:rPr>
        <w:t xml:space="preserve"> Kimyası,</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Zenginleştirme Öncesi Hazırlama İşlemleri,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Süreç Mineralojisi,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 Tesis Otomasyonu,</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Fiziksel Zenginleştirme Yöntemleri,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Kömür Hazırlama,</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proofErr w:type="spellStart"/>
      <w:r w:rsidRPr="00140A1F">
        <w:rPr>
          <w:rFonts w:ascii="Roboto" w:eastAsia="Times New Roman" w:hAnsi="Roboto" w:cs="Times New Roman"/>
          <w:color w:val="212529"/>
          <w:sz w:val="21"/>
          <w:szCs w:val="21"/>
          <w:lang w:eastAsia="tr-TR"/>
        </w:rPr>
        <w:t>Flotasyon</w:t>
      </w:r>
      <w:proofErr w:type="spellEnd"/>
      <w:r w:rsidRPr="00140A1F">
        <w:rPr>
          <w:rFonts w:ascii="Roboto" w:eastAsia="Times New Roman" w:hAnsi="Roboto" w:cs="Times New Roman"/>
          <w:color w:val="212529"/>
          <w:sz w:val="21"/>
          <w:szCs w:val="21"/>
          <w:lang w:eastAsia="tr-TR"/>
        </w:rPr>
        <w:t xml:space="preserve"> ve </w:t>
      </w:r>
      <w:proofErr w:type="spellStart"/>
      <w:r w:rsidRPr="00140A1F">
        <w:rPr>
          <w:rFonts w:ascii="Roboto" w:eastAsia="Times New Roman" w:hAnsi="Roboto" w:cs="Times New Roman"/>
          <w:color w:val="212529"/>
          <w:sz w:val="21"/>
          <w:szCs w:val="21"/>
          <w:lang w:eastAsia="tr-TR"/>
        </w:rPr>
        <w:t>Flokülasyon</w:t>
      </w:r>
      <w:proofErr w:type="spellEnd"/>
      <w:r w:rsidRPr="00140A1F">
        <w:rPr>
          <w:rFonts w:ascii="Roboto" w:eastAsia="Times New Roman" w:hAnsi="Roboto" w:cs="Times New Roman"/>
          <w:color w:val="212529"/>
          <w:sz w:val="21"/>
          <w:szCs w:val="21"/>
          <w:lang w:eastAsia="tr-TR"/>
        </w:rPr>
        <w:t>,</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lastRenderedPageBreak/>
        <w:t>Bilgisayar Uygulamaları ve Mineral Süreçleri,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proofErr w:type="spellStart"/>
      <w:r w:rsidRPr="00140A1F">
        <w:rPr>
          <w:rFonts w:ascii="Roboto" w:eastAsia="Times New Roman" w:hAnsi="Roboto" w:cs="Times New Roman"/>
          <w:color w:val="212529"/>
          <w:sz w:val="21"/>
          <w:szCs w:val="21"/>
          <w:lang w:eastAsia="tr-TR"/>
        </w:rPr>
        <w:t>Metalurji</w:t>
      </w:r>
      <w:proofErr w:type="spellEnd"/>
      <w:r w:rsidRPr="00140A1F">
        <w:rPr>
          <w:rFonts w:ascii="Roboto" w:eastAsia="Times New Roman" w:hAnsi="Roboto" w:cs="Times New Roman"/>
          <w:color w:val="212529"/>
          <w:sz w:val="21"/>
          <w:szCs w:val="21"/>
          <w:lang w:eastAsia="tr-TR"/>
        </w:rPr>
        <w:t>,</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Kömür Teknolojisi,</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Hazırlamada Süreç Tasarımı,</w:t>
      </w:r>
    </w:p>
    <w:p w:rsidR="00140A1F" w:rsidRPr="00140A1F" w:rsidRDefault="00140A1F" w:rsidP="00140A1F">
      <w:pPr>
        <w:numPr>
          <w:ilvl w:val="0"/>
          <w:numId w:val="1"/>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Hazırlamada Tesis Yönetimi ve Ekonomisi,</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Ve daha birçok dersten 8 yarıyıllık eğitim süresi boyunca sorumlu olacaklardır. Tüm bu dersleri başarı ile tamamlayan öğrenciler “Cevher Hazırlama Mühendisliği Lisans Diploması” elde etmeye hak kazanırlar. Diploma elde eden mezunlar “Cevher Hazırlama Mühendisi” unvanı elde ederler.</w:t>
      </w:r>
    </w:p>
    <w:p w:rsidR="00140A1F" w:rsidRP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sidRPr="00140A1F">
        <w:rPr>
          <w:rFonts w:ascii="Roboto" w:eastAsia="Times New Roman" w:hAnsi="Roboto" w:cs="Times New Roman"/>
          <w:color w:val="212529"/>
          <w:sz w:val="36"/>
          <w:szCs w:val="36"/>
          <w:lang w:eastAsia="tr-TR"/>
        </w:rPr>
        <w:t>Cevher Hazırlama Mühendisliği Bölümü Mezunu Ne İş Yapar?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Hazırlama Mühendisleri, doğal kaynaklarla elde edilen madeni kaynakların farklı operasyonlarda kullanımına hazır hale getirilmesi konusunda her türlü operasyondan sorumlu olurlar.</w:t>
      </w:r>
    </w:p>
    <w:p w:rsidR="00140A1F" w:rsidRPr="00140A1F" w:rsidRDefault="00140A1F" w:rsidP="00140A1F">
      <w:pPr>
        <w:shd w:val="clear" w:color="auto" w:fill="F8F9FA"/>
        <w:spacing w:after="100" w:afterAutospacing="1" w:line="240" w:lineRule="auto"/>
        <w:outlineLvl w:val="1"/>
        <w:rPr>
          <w:rFonts w:ascii="Roboto" w:eastAsia="Times New Roman" w:hAnsi="Roboto" w:cs="Times New Roman"/>
          <w:color w:val="212529"/>
          <w:sz w:val="36"/>
          <w:szCs w:val="36"/>
          <w:lang w:eastAsia="tr-TR"/>
        </w:rPr>
      </w:pPr>
      <w:r w:rsidRPr="00140A1F">
        <w:rPr>
          <w:rFonts w:ascii="Roboto" w:eastAsia="Times New Roman" w:hAnsi="Roboto" w:cs="Times New Roman"/>
          <w:color w:val="212529"/>
          <w:sz w:val="36"/>
          <w:szCs w:val="36"/>
          <w:lang w:eastAsia="tr-TR"/>
        </w:rPr>
        <w:t>Cevher Hazırlama Mühendisliği Bölümü Mezunu İş Olanakları Nelerdir?</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Mezunlar madenler ve enerji kaynakları üzerine çalışmalar gerçekleştiren birçok kurum ve kuruluşta çalışabilirler. Örnek vermek gerekirse;</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Demir Çelik Fabrikaları,</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Cevher Zenginleştirme Tesisleri,</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Nadir Toprak Metallerin Zenginleştirilmesi Tesisleri,</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Termik Enerji Santralleri,</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Kırma ve Öğütme Sistemleri,</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Temiz Katı Yakıt Üretimi Tesisleri,</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Nükleer Ham Madde Üretimi ve Teknolojisi Firmaları,</w:t>
      </w:r>
    </w:p>
    <w:p w:rsidR="00140A1F" w:rsidRPr="00140A1F" w:rsidRDefault="00140A1F" w:rsidP="00140A1F">
      <w:pPr>
        <w:numPr>
          <w:ilvl w:val="0"/>
          <w:numId w:val="2"/>
        </w:numPr>
        <w:shd w:val="clear" w:color="auto" w:fill="F8F9FA"/>
        <w:spacing w:before="100" w:beforeAutospacing="1"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Cam ve Seramik Üretim Tesisleri</w:t>
      </w:r>
    </w:p>
    <w:p w:rsidR="00140A1F" w:rsidRPr="00140A1F" w:rsidRDefault="00140A1F" w:rsidP="00140A1F">
      <w:pPr>
        <w:shd w:val="clear" w:color="auto" w:fill="F8F9FA"/>
        <w:spacing w:after="100" w:afterAutospacing="1" w:line="240" w:lineRule="auto"/>
        <w:rPr>
          <w:rFonts w:ascii="Roboto" w:eastAsia="Times New Roman" w:hAnsi="Roboto" w:cs="Times New Roman"/>
          <w:color w:val="212529"/>
          <w:sz w:val="21"/>
          <w:szCs w:val="21"/>
          <w:lang w:eastAsia="tr-TR"/>
        </w:rPr>
      </w:pPr>
      <w:r w:rsidRPr="00140A1F">
        <w:rPr>
          <w:rFonts w:ascii="Roboto" w:eastAsia="Times New Roman" w:hAnsi="Roboto" w:cs="Times New Roman"/>
          <w:color w:val="212529"/>
          <w:sz w:val="21"/>
          <w:szCs w:val="21"/>
          <w:lang w:eastAsia="tr-TR"/>
        </w:rPr>
        <w:t xml:space="preserve">Ve benzeri birçok sektörde yer alabilirler. Tüm bu iş </w:t>
      </w:r>
      <w:proofErr w:type="gramStart"/>
      <w:r w:rsidRPr="00140A1F">
        <w:rPr>
          <w:rFonts w:ascii="Roboto" w:eastAsia="Times New Roman" w:hAnsi="Roboto" w:cs="Times New Roman"/>
          <w:color w:val="212529"/>
          <w:sz w:val="21"/>
          <w:szCs w:val="21"/>
          <w:lang w:eastAsia="tr-TR"/>
        </w:rPr>
        <w:t>imkanlarından</w:t>
      </w:r>
      <w:proofErr w:type="gramEnd"/>
      <w:r w:rsidRPr="00140A1F">
        <w:rPr>
          <w:rFonts w:ascii="Roboto" w:eastAsia="Times New Roman" w:hAnsi="Roboto" w:cs="Times New Roman"/>
          <w:color w:val="212529"/>
          <w:sz w:val="21"/>
          <w:szCs w:val="21"/>
          <w:lang w:eastAsia="tr-TR"/>
        </w:rPr>
        <w:t xml:space="preserve"> devlet kurum ve kuruluşları da söz konusudur ve buralarda var olan imkanlardan faydalanabilmek için mezunların Kamu Personeli Seçme Sınavı (KPSS)’</w:t>
      </w:r>
      <w:proofErr w:type="spellStart"/>
      <w:r w:rsidRPr="00140A1F">
        <w:rPr>
          <w:rFonts w:ascii="Roboto" w:eastAsia="Times New Roman" w:hAnsi="Roboto" w:cs="Times New Roman"/>
          <w:color w:val="212529"/>
          <w:sz w:val="21"/>
          <w:szCs w:val="21"/>
          <w:lang w:eastAsia="tr-TR"/>
        </w:rPr>
        <w:t>ndan</w:t>
      </w:r>
      <w:proofErr w:type="spellEnd"/>
      <w:r w:rsidRPr="00140A1F">
        <w:rPr>
          <w:rFonts w:ascii="Roboto" w:eastAsia="Times New Roman" w:hAnsi="Roboto" w:cs="Times New Roman"/>
          <w:color w:val="212529"/>
          <w:sz w:val="21"/>
          <w:szCs w:val="21"/>
          <w:lang w:eastAsia="tr-TR"/>
        </w:rPr>
        <w:t xml:space="preserve"> elde edecekleri puan belirleyici olur.</w:t>
      </w:r>
    </w:p>
    <w:p w:rsidR="00510715" w:rsidRDefault="00510715">
      <w:bookmarkStart w:id="0" w:name="_GoBack"/>
      <w:bookmarkEnd w:id="0"/>
    </w:p>
    <w:sectPr w:rsidR="00510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63D7"/>
    <w:multiLevelType w:val="multilevel"/>
    <w:tmpl w:val="DB0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A049D"/>
    <w:multiLevelType w:val="multilevel"/>
    <w:tmpl w:val="5C6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43F98"/>
    <w:multiLevelType w:val="multilevel"/>
    <w:tmpl w:val="E3D6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1F"/>
    <w:rsid w:val="00140A1F"/>
    <w:rsid w:val="00510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804B-F44C-4116-8FC2-34AD5D09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1411">
      <w:bodyDiv w:val="1"/>
      <w:marLeft w:val="0"/>
      <w:marRight w:val="0"/>
      <w:marTop w:val="0"/>
      <w:marBottom w:val="0"/>
      <w:divBdr>
        <w:top w:val="none" w:sz="0" w:space="0" w:color="auto"/>
        <w:left w:val="none" w:sz="0" w:space="0" w:color="auto"/>
        <w:bottom w:val="none" w:sz="0" w:space="0" w:color="auto"/>
        <w:right w:val="none" w:sz="0" w:space="0" w:color="auto"/>
      </w:divBdr>
      <w:divsChild>
        <w:div w:id="701899247">
          <w:marLeft w:val="0"/>
          <w:marRight w:val="0"/>
          <w:marTop w:val="0"/>
          <w:marBottom w:val="0"/>
          <w:divBdr>
            <w:top w:val="none" w:sz="0" w:space="0" w:color="auto"/>
            <w:left w:val="none" w:sz="0" w:space="0" w:color="auto"/>
            <w:bottom w:val="none" w:sz="0" w:space="0" w:color="auto"/>
            <w:right w:val="none" w:sz="0" w:space="0" w:color="auto"/>
          </w:divBdr>
          <w:divsChild>
            <w:div w:id="1300696042">
              <w:marLeft w:val="0"/>
              <w:marRight w:val="0"/>
              <w:marTop w:val="0"/>
              <w:marBottom w:val="0"/>
              <w:divBdr>
                <w:top w:val="none" w:sz="0" w:space="0" w:color="auto"/>
                <w:left w:val="none" w:sz="0" w:space="0" w:color="auto"/>
                <w:bottom w:val="none" w:sz="0" w:space="0" w:color="auto"/>
                <w:right w:val="none" w:sz="0" w:space="0" w:color="auto"/>
              </w:divBdr>
              <w:divsChild>
                <w:div w:id="414208288">
                  <w:marLeft w:val="0"/>
                  <w:marRight w:val="0"/>
                  <w:marTop w:val="0"/>
                  <w:marBottom w:val="0"/>
                  <w:divBdr>
                    <w:top w:val="none" w:sz="0" w:space="0" w:color="auto"/>
                    <w:left w:val="none" w:sz="0" w:space="0" w:color="auto"/>
                    <w:bottom w:val="none" w:sz="0" w:space="0" w:color="auto"/>
                    <w:right w:val="none" w:sz="0" w:space="0" w:color="auto"/>
                  </w:divBdr>
                  <w:divsChild>
                    <w:div w:id="1385984762">
                      <w:marLeft w:val="0"/>
                      <w:marRight w:val="0"/>
                      <w:marTop w:val="0"/>
                      <w:marBottom w:val="0"/>
                      <w:divBdr>
                        <w:top w:val="none" w:sz="0" w:space="0" w:color="auto"/>
                        <w:left w:val="none" w:sz="0" w:space="0" w:color="auto"/>
                        <w:bottom w:val="none" w:sz="0" w:space="0" w:color="auto"/>
                        <w:right w:val="none" w:sz="0" w:space="0" w:color="auto"/>
                      </w:divBdr>
                      <w:divsChild>
                        <w:div w:id="16735387">
                          <w:marLeft w:val="0"/>
                          <w:marRight w:val="0"/>
                          <w:marTop w:val="0"/>
                          <w:marBottom w:val="0"/>
                          <w:divBdr>
                            <w:top w:val="none" w:sz="0" w:space="0" w:color="auto"/>
                            <w:left w:val="none" w:sz="0" w:space="0" w:color="auto"/>
                            <w:bottom w:val="none" w:sz="0" w:space="0" w:color="auto"/>
                            <w:right w:val="none" w:sz="0" w:space="0" w:color="auto"/>
                          </w:divBdr>
                          <w:divsChild>
                            <w:div w:id="1206867806">
                              <w:marLeft w:val="0"/>
                              <w:marRight w:val="0"/>
                              <w:marTop w:val="0"/>
                              <w:marBottom w:val="0"/>
                              <w:divBdr>
                                <w:top w:val="none" w:sz="0" w:space="0" w:color="auto"/>
                                <w:left w:val="none" w:sz="0" w:space="0" w:color="auto"/>
                                <w:bottom w:val="none" w:sz="0" w:space="0" w:color="auto"/>
                                <w:right w:val="none" w:sz="0" w:space="0" w:color="auto"/>
                              </w:divBdr>
                              <w:divsChild>
                                <w:div w:id="851652216">
                                  <w:marLeft w:val="0"/>
                                  <w:marRight w:val="0"/>
                                  <w:marTop w:val="0"/>
                                  <w:marBottom w:val="0"/>
                                  <w:divBdr>
                                    <w:top w:val="none" w:sz="0" w:space="0" w:color="auto"/>
                                    <w:left w:val="none" w:sz="0" w:space="0" w:color="auto"/>
                                    <w:bottom w:val="none" w:sz="0" w:space="0" w:color="auto"/>
                                    <w:right w:val="none" w:sz="0" w:space="0" w:color="auto"/>
                                  </w:divBdr>
                                  <w:divsChild>
                                    <w:div w:id="20507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7285">
                              <w:marLeft w:val="0"/>
                              <w:marRight w:val="0"/>
                              <w:marTop w:val="0"/>
                              <w:marBottom w:val="0"/>
                              <w:divBdr>
                                <w:top w:val="none" w:sz="0" w:space="0" w:color="auto"/>
                                <w:left w:val="none" w:sz="0" w:space="0" w:color="auto"/>
                                <w:bottom w:val="none" w:sz="0" w:space="0" w:color="auto"/>
                                <w:right w:val="none" w:sz="0" w:space="0" w:color="auto"/>
                              </w:divBdr>
                              <w:divsChild>
                                <w:div w:id="929895398">
                                  <w:marLeft w:val="0"/>
                                  <w:marRight w:val="0"/>
                                  <w:marTop w:val="0"/>
                                  <w:marBottom w:val="0"/>
                                  <w:divBdr>
                                    <w:top w:val="none" w:sz="0" w:space="0" w:color="auto"/>
                                    <w:left w:val="none" w:sz="0" w:space="0" w:color="auto"/>
                                    <w:bottom w:val="none" w:sz="0" w:space="0" w:color="auto"/>
                                    <w:right w:val="none" w:sz="0" w:space="0" w:color="auto"/>
                                  </w:divBdr>
                                  <w:divsChild>
                                    <w:div w:id="650255467">
                                      <w:marLeft w:val="0"/>
                                      <w:marRight w:val="0"/>
                                      <w:marTop w:val="0"/>
                                      <w:marBottom w:val="0"/>
                                      <w:divBdr>
                                        <w:top w:val="none" w:sz="0" w:space="0" w:color="auto"/>
                                        <w:left w:val="none" w:sz="0" w:space="0" w:color="auto"/>
                                        <w:bottom w:val="none" w:sz="0" w:space="0" w:color="auto"/>
                                        <w:right w:val="none" w:sz="0" w:space="0" w:color="auto"/>
                                      </w:divBdr>
                                      <w:divsChild>
                                        <w:div w:id="1475871425">
                                          <w:marLeft w:val="0"/>
                                          <w:marRight w:val="0"/>
                                          <w:marTop w:val="0"/>
                                          <w:marBottom w:val="0"/>
                                          <w:divBdr>
                                            <w:top w:val="none" w:sz="0" w:space="0" w:color="auto"/>
                                            <w:left w:val="none" w:sz="0" w:space="0" w:color="auto"/>
                                            <w:bottom w:val="none" w:sz="0" w:space="0" w:color="auto"/>
                                            <w:right w:val="none" w:sz="0" w:space="0" w:color="auto"/>
                                          </w:divBdr>
                                          <w:divsChild>
                                            <w:div w:id="153766346">
                                              <w:marLeft w:val="0"/>
                                              <w:marRight w:val="0"/>
                                              <w:marTop w:val="0"/>
                                              <w:marBottom w:val="0"/>
                                              <w:divBdr>
                                                <w:top w:val="none" w:sz="0" w:space="0" w:color="auto"/>
                                                <w:left w:val="none" w:sz="0" w:space="0" w:color="auto"/>
                                                <w:bottom w:val="none" w:sz="0" w:space="0" w:color="auto"/>
                                                <w:right w:val="none" w:sz="0" w:space="0" w:color="auto"/>
                                              </w:divBdr>
                                              <w:divsChild>
                                                <w:div w:id="526797705">
                                                  <w:marLeft w:val="0"/>
                                                  <w:marRight w:val="0"/>
                                                  <w:marTop w:val="0"/>
                                                  <w:marBottom w:val="0"/>
                                                  <w:divBdr>
                                                    <w:top w:val="none" w:sz="0" w:space="0" w:color="auto"/>
                                                    <w:left w:val="none" w:sz="0" w:space="0" w:color="auto"/>
                                                    <w:bottom w:val="none" w:sz="0" w:space="0" w:color="auto"/>
                                                    <w:right w:val="none" w:sz="0" w:space="0" w:color="auto"/>
                                                  </w:divBdr>
                                                  <w:divsChild>
                                                    <w:div w:id="90393490">
                                                      <w:marLeft w:val="-225"/>
                                                      <w:marRight w:val="-225"/>
                                                      <w:marTop w:val="0"/>
                                                      <w:marBottom w:val="0"/>
                                                      <w:divBdr>
                                                        <w:top w:val="none" w:sz="0" w:space="0" w:color="auto"/>
                                                        <w:left w:val="none" w:sz="0" w:space="0" w:color="auto"/>
                                                        <w:bottom w:val="none" w:sz="0" w:space="0" w:color="auto"/>
                                                        <w:right w:val="none" w:sz="0" w:space="0" w:color="auto"/>
                                                      </w:divBdr>
                                                      <w:divsChild>
                                                        <w:div w:id="363749379">
                                                          <w:marLeft w:val="0"/>
                                                          <w:marRight w:val="0"/>
                                                          <w:marTop w:val="0"/>
                                                          <w:marBottom w:val="0"/>
                                                          <w:divBdr>
                                                            <w:top w:val="none" w:sz="0" w:space="0" w:color="auto"/>
                                                            <w:left w:val="none" w:sz="0" w:space="0" w:color="auto"/>
                                                            <w:bottom w:val="none" w:sz="0" w:space="0" w:color="auto"/>
                                                            <w:right w:val="none" w:sz="0" w:space="0" w:color="auto"/>
                                                          </w:divBdr>
                                                          <w:divsChild>
                                                            <w:div w:id="11666326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3218263">
                                                      <w:marLeft w:val="-225"/>
                                                      <w:marRight w:val="-225"/>
                                                      <w:marTop w:val="0"/>
                                                      <w:marBottom w:val="0"/>
                                                      <w:divBdr>
                                                        <w:top w:val="none" w:sz="0" w:space="0" w:color="auto"/>
                                                        <w:left w:val="none" w:sz="0" w:space="0" w:color="auto"/>
                                                        <w:bottom w:val="none" w:sz="0" w:space="0" w:color="auto"/>
                                                        <w:right w:val="none" w:sz="0" w:space="0" w:color="auto"/>
                                                      </w:divBdr>
                                                      <w:divsChild>
                                                        <w:div w:id="10942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468">
                                                  <w:marLeft w:val="0"/>
                                                  <w:marRight w:val="0"/>
                                                  <w:marTop w:val="0"/>
                                                  <w:marBottom w:val="0"/>
                                                  <w:divBdr>
                                                    <w:top w:val="none" w:sz="0" w:space="0" w:color="auto"/>
                                                    <w:left w:val="none" w:sz="0" w:space="0" w:color="auto"/>
                                                    <w:bottom w:val="none" w:sz="0" w:space="0" w:color="auto"/>
                                                    <w:right w:val="none" w:sz="0" w:space="0" w:color="auto"/>
                                                  </w:divBdr>
                                                  <w:divsChild>
                                                    <w:div w:id="478307895">
                                                      <w:marLeft w:val="0"/>
                                                      <w:marRight w:val="0"/>
                                                      <w:marTop w:val="0"/>
                                                      <w:marBottom w:val="0"/>
                                                      <w:divBdr>
                                                        <w:top w:val="none" w:sz="0" w:space="0" w:color="auto"/>
                                                        <w:left w:val="none" w:sz="0" w:space="0" w:color="auto"/>
                                                        <w:bottom w:val="none" w:sz="0" w:space="0" w:color="auto"/>
                                                        <w:right w:val="none" w:sz="0" w:space="0" w:color="auto"/>
                                                      </w:divBdr>
                                                      <w:divsChild>
                                                        <w:div w:id="1520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384">
                                                  <w:marLeft w:val="0"/>
                                                  <w:marRight w:val="0"/>
                                                  <w:marTop w:val="0"/>
                                                  <w:marBottom w:val="0"/>
                                                  <w:divBdr>
                                                    <w:top w:val="none" w:sz="0" w:space="0" w:color="auto"/>
                                                    <w:left w:val="none" w:sz="0" w:space="0" w:color="auto"/>
                                                    <w:bottom w:val="none" w:sz="0" w:space="0" w:color="auto"/>
                                                    <w:right w:val="none" w:sz="0" w:space="0" w:color="auto"/>
                                                  </w:divBdr>
                                                  <w:divsChild>
                                                    <w:div w:id="2001545096">
                                                      <w:marLeft w:val="-225"/>
                                                      <w:marRight w:val="-225"/>
                                                      <w:marTop w:val="0"/>
                                                      <w:marBottom w:val="0"/>
                                                      <w:divBdr>
                                                        <w:top w:val="none" w:sz="0" w:space="0" w:color="auto"/>
                                                        <w:left w:val="none" w:sz="0" w:space="0" w:color="auto"/>
                                                        <w:bottom w:val="none" w:sz="0" w:space="0" w:color="auto"/>
                                                        <w:right w:val="none" w:sz="0" w:space="0" w:color="auto"/>
                                                      </w:divBdr>
                                                      <w:divsChild>
                                                        <w:div w:id="1277786994">
                                                          <w:marLeft w:val="0"/>
                                                          <w:marRight w:val="0"/>
                                                          <w:marTop w:val="0"/>
                                                          <w:marBottom w:val="0"/>
                                                          <w:divBdr>
                                                            <w:top w:val="none" w:sz="0" w:space="0" w:color="auto"/>
                                                            <w:left w:val="none" w:sz="0" w:space="0" w:color="auto"/>
                                                            <w:bottom w:val="none" w:sz="0" w:space="0" w:color="auto"/>
                                                            <w:right w:val="none" w:sz="0" w:space="0" w:color="auto"/>
                                                          </w:divBdr>
                                                        </w:div>
                                                      </w:divsChild>
                                                    </w:div>
                                                    <w:div w:id="2062056166">
                                                      <w:marLeft w:val="-225"/>
                                                      <w:marRight w:val="-225"/>
                                                      <w:marTop w:val="0"/>
                                                      <w:marBottom w:val="0"/>
                                                      <w:divBdr>
                                                        <w:top w:val="none" w:sz="0" w:space="0" w:color="auto"/>
                                                        <w:left w:val="none" w:sz="0" w:space="0" w:color="auto"/>
                                                        <w:bottom w:val="none" w:sz="0" w:space="0" w:color="auto"/>
                                                        <w:right w:val="none" w:sz="0" w:space="0" w:color="auto"/>
                                                      </w:divBdr>
                                                      <w:divsChild>
                                                        <w:div w:id="1162237914">
                                                          <w:marLeft w:val="0"/>
                                                          <w:marRight w:val="0"/>
                                                          <w:marTop w:val="0"/>
                                                          <w:marBottom w:val="0"/>
                                                          <w:divBdr>
                                                            <w:top w:val="none" w:sz="0" w:space="0" w:color="auto"/>
                                                            <w:left w:val="none" w:sz="0" w:space="0" w:color="auto"/>
                                                            <w:bottom w:val="none" w:sz="0" w:space="0" w:color="auto"/>
                                                            <w:right w:val="none" w:sz="0" w:space="0" w:color="auto"/>
                                                          </w:divBdr>
                                                          <w:divsChild>
                                                            <w:div w:id="809177865">
                                                              <w:marLeft w:val="0"/>
                                                              <w:marRight w:val="0"/>
                                                              <w:marTop w:val="0"/>
                                                              <w:marBottom w:val="0"/>
                                                              <w:divBdr>
                                                                <w:top w:val="none" w:sz="0" w:space="0" w:color="auto"/>
                                                                <w:left w:val="none" w:sz="0" w:space="0" w:color="auto"/>
                                                                <w:bottom w:val="none" w:sz="0" w:space="0" w:color="auto"/>
                                                                <w:right w:val="none" w:sz="0" w:space="0" w:color="auto"/>
                                                              </w:divBdr>
                                                              <w:divsChild>
                                                                <w:div w:id="970596142">
                                                                  <w:marLeft w:val="0"/>
                                                                  <w:marRight w:val="0"/>
                                                                  <w:marTop w:val="0"/>
                                                                  <w:marBottom w:val="0"/>
                                                                  <w:divBdr>
                                                                    <w:top w:val="none" w:sz="0" w:space="0" w:color="auto"/>
                                                                    <w:left w:val="none" w:sz="0" w:space="0" w:color="auto"/>
                                                                    <w:bottom w:val="none" w:sz="0" w:space="0" w:color="auto"/>
                                                                    <w:right w:val="none" w:sz="0" w:space="0" w:color="auto"/>
                                                                  </w:divBdr>
                                                                  <w:divsChild>
                                                                    <w:div w:id="499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217315">
          <w:marLeft w:val="0"/>
          <w:marRight w:val="0"/>
          <w:marTop w:val="0"/>
          <w:marBottom w:val="0"/>
          <w:divBdr>
            <w:top w:val="none" w:sz="0" w:space="0" w:color="auto"/>
            <w:left w:val="none" w:sz="0" w:space="0" w:color="auto"/>
            <w:bottom w:val="none" w:sz="0" w:space="0" w:color="auto"/>
            <w:right w:val="none" w:sz="0" w:space="0" w:color="auto"/>
          </w:divBdr>
          <w:divsChild>
            <w:div w:id="681667323">
              <w:marLeft w:val="0"/>
              <w:marRight w:val="0"/>
              <w:marTop w:val="0"/>
              <w:marBottom w:val="0"/>
              <w:divBdr>
                <w:top w:val="none" w:sz="0" w:space="0" w:color="auto"/>
                <w:left w:val="none" w:sz="0" w:space="0" w:color="auto"/>
                <w:bottom w:val="none" w:sz="0" w:space="0" w:color="auto"/>
                <w:right w:val="none" w:sz="0" w:space="0" w:color="auto"/>
              </w:divBdr>
              <w:divsChild>
                <w:div w:id="1018040946">
                  <w:marLeft w:val="-225"/>
                  <w:marRight w:val="-225"/>
                  <w:marTop w:val="0"/>
                  <w:marBottom w:val="0"/>
                  <w:divBdr>
                    <w:top w:val="none" w:sz="0" w:space="0" w:color="auto"/>
                    <w:left w:val="none" w:sz="0" w:space="0" w:color="auto"/>
                    <w:bottom w:val="none" w:sz="0" w:space="0" w:color="auto"/>
                    <w:right w:val="none" w:sz="0" w:space="0" w:color="auto"/>
                  </w:divBdr>
                  <w:divsChild>
                    <w:div w:id="164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2281</Characters>
  <Application>Microsoft Office Word</Application>
  <DocSecurity>0</DocSecurity>
  <Lines>19</Lines>
  <Paragraphs>5</Paragraphs>
  <ScaleCrop>false</ScaleCrop>
  <Company>WolfmanTR</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2020-11-24T17:27:00Z</dcterms:created>
  <dcterms:modified xsi:type="dcterms:W3CDTF">2020-11-24T17:31:00Z</dcterms:modified>
</cp:coreProperties>
</file>